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20A847AC" w14:textId="77777777" w:rsidR="00E027C5" w:rsidRDefault="00E027C5" w:rsidP="00D175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7B5C57FC" w:rsidR="00B64504" w:rsidRPr="003C6C3D" w:rsidRDefault="00B64504" w:rsidP="00D175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5CC">
        <w:rPr>
          <w:rFonts w:ascii="Times New Roman" w:hAnsi="Times New Roman" w:cs="Times New Roman"/>
          <w:b/>
          <w:bCs/>
          <w:sz w:val="24"/>
          <w:szCs w:val="24"/>
        </w:rPr>
        <w:t xml:space="preserve">wydanie zaświadczenia potwierdzającego dane </w:t>
      </w: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65D88807" w14:textId="77777777" w:rsidR="0058090F" w:rsidRDefault="0058090F">
      <w:pPr>
        <w:rPr>
          <w:rFonts w:ascii="Times New Roman" w:hAnsi="Times New Roman" w:cs="Times New Roman"/>
          <w:sz w:val="24"/>
          <w:szCs w:val="24"/>
        </w:rPr>
      </w:pPr>
    </w:p>
    <w:p w14:paraId="1130B579" w14:textId="327C4E67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40978167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D175CC">
        <w:rPr>
          <w:rFonts w:ascii="Times New Roman" w:hAnsi="Times New Roman" w:cs="Times New Roman"/>
          <w:sz w:val="24"/>
          <w:szCs w:val="24"/>
        </w:rPr>
        <w:t>,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73AD2" w14:textId="3744A05F" w:rsidR="00D175CC" w:rsidRDefault="00D175CC" w:rsidP="00AA6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CC">
        <w:rPr>
          <w:rFonts w:ascii="Times New Roman" w:hAnsi="Times New Roman" w:cs="Times New Roman"/>
          <w:b/>
          <w:bCs/>
          <w:sz w:val="24"/>
          <w:szCs w:val="24"/>
        </w:rPr>
        <w:t>zawarte w utraconym dowodzie rejestracyjnym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4B5D7" w14:textId="722BFDBF" w:rsidR="00AA6449" w:rsidRPr="00D175CC" w:rsidRDefault="00AA6449" w:rsidP="00D175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508F566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38FB8231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23BE5F0E" w14:textId="595159F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5A703" w14:textId="0B14D3B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BD599" w14:textId="160E238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6B150" w14:textId="5F7D22C7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C0887" w14:textId="08D013E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AA98" w14:textId="4B4B7664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69D096" w14:textId="3073B44E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D8D573" w14:textId="568187B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3FBF96" w14:textId="22A5A400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16AEB" w14:textId="30BF87D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CA63F2" w14:textId="756920E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1FACD5" w14:textId="77777777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4FB735" w14:textId="6D34444B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CDB80" w14:textId="77777777" w:rsidR="00E32F34" w:rsidRPr="00617E46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C4BC0B7" w14:textId="14775EE3" w:rsidR="00AD2457" w:rsidRPr="00AD2457" w:rsidRDefault="00AD2457" w:rsidP="00AD2457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lang w:eastAsia="zh-CN" w:bidi="hi-IN"/>
        </w:rPr>
      </w:pP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Na podstawie części II poz. 21 załącznika do ustawy z dnia 16 listopada 2006 r. o opłacie skarbowej </w:t>
      </w:r>
      <w:r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wniosek o wydanie zaświadczenia podlega opłacie </w:t>
      </w: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>skarbow</w:t>
      </w:r>
      <w:r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>ej</w:t>
      </w: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 w wysokości 17 zł. </w:t>
      </w:r>
    </w:p>
    <w:p w14:paraId="74448BA8" w14:textId="77777777" w:rsidR="00AD2457" w:rsidRDefault="00AD2457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DB0EAE" w14:textId="77777777" w:rsidR="00AD538C" w:rsidRDefault="00AD538C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5C2FA508" w:rsidR="00E77856" w:rsidRPr="0058090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58090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58090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58090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58090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90F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4A565EA2" w:rsidR="00E77856" w:rsidRPr="0058090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90F">
        <w:rPr>
          <w:rFonts w:ascii="Times New Roman" w:hAnsi="Times New Roman" w:cs="Times New Roman"/>
          <w:sz w:val="18"/>
          <w:szCs w:val="18"/>
        </w:rPr>
        <w:t xml:space="preserve">2) Numer REGON podaje </w:t>
      </w:r>
      <w:r w:rsidR="0058090F">
        <w:rPr>
          <w:rFonts w:ascii="Times New Roman" w:hAnsi="Times New Roman" w:cs="Times New Roman"/>
          <w:sz w:val="18"/>
          <w:szCs w:val="18"/>
        </w:rPr>
        <w:t>właściciel pojazdu</w:t>
      </w:r>
      <w:r w:rsidRPr="0058090F">
        <w:rPr>
          <w:rFonts w:ascii="Times New Roman" w:hAnsi="Times New Roman" w:cs="Times New Roman"/>
          <w:sz w:val="18"/>
          <w:szCs w:val="18"/>
        </w:rPr>
        <w:t xml:space="preserve">, </w:t>
      </w:r>
      <w:r w:rsidR="0058090F">
        <w:rPr>
          <w:rFonts w:ascii="Times New Roman" w:hAnsi="Times New Roman" w:cs="Times New Roman"/>
          <w:sz w:val="18"/>
          <w:szCs w:val="18"/>
        </w:rPr>
        <w:t>któremu został nadany numer REGON, z wyłączeniem osób fizycznych prowadzących działalność gospodarczą</w:t>
      </w:r>
      <w:r w:rsidRPr="0058090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E1B3623" w14:textId="70F39F6B" w:rsidR="00626167" w:rsidRPr="0058090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90F">
        <w:rPr>
          <w:rFonts w:ascii="Times New Roman" w:hAnsi="Times New Roman" w:cs="Times New Roman"/>
          <w:sz w:val="18"/>
          <w:szCs w:val="18"/>
        </w:rPr>
        <w:t xml:space="preserve">3) Datę urodzenia wpisują tylko cudzoziemcy, którzy nie </w:t>
      </w:r>
      <w:r w:rsidR="0058090F">
        <w:rPr>
          <w:rFonts w:ascii="Times New Roman" w:hAnsi="Times New Roman" w:cs="Times New Roman"/>
          <w:sz w:val="18"/>
          <w:szCs w:val="18"/>
        </w:rPr>
        <w:t xml:space="preserve">posiadają </w:t>
      </w:r>
      <w:r w:rsidRPr="0058090F">
        <w:rPr>
          <w:rFonts w:ascii="Times New Roman" w:hAnsi="Times New Roman" w:cs="Times New Roman"/>
          <w:sz w:val="18"/>
          <w:szCs w:val="18"/>
        </w:rPr>
        <w:t xml:space="preserve">numeru PESEL. </w:t>
      </w:r>
    </w:p>
    <w:p w14:paraId="330FAC67" w14:textId="77777777" w:rsidR="00AA6449" w:rsidRPr="0058090F" w:rsidRDefault="00AA6449" w:rsidP="00AA64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90F">
        <w:rPr>
          <w:rFonts w:ascii="Times New Roman" w:hAnsi="Times New Roman" w:cs="Times New Roman"/>
          <w:sz w:val="18"/>
          <w:szCs w:val="18"/>
        </w:rPr>
        <w:t xml:space="preserve">4) Niepotrzebne skreślić. </w:t>
      </w:r>
    </w:p>
    <w:p w14:paraId="6BDA5C31" w14:textId="77777777" w:rsidR="00AA6449" w:rsidRDefault="00AA6449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203A90CC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8BD1CD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8983B9A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6480EB3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384DEC70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2770CE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58090F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6449"/>
    <w:rsid w:val="00AA7210"/>
    <w:rsid w:val="00AD2457"/>
    <w:rsid w:val="00AD538C"/>
    <w:rsid w:val="00AD5F62"/>
    <w:rsid w:val="00B0491C"/>
    <w:rsid w:val="00B24045"/>
    <w:rsid w:val="00B506E0"/>
    <w:rsid w:val="00B64504"/>
    <w:rsid w:val="00B91548"/>
    <w:rsid w:val="00BB5B0E"/>
    <w:rsid w:val="00C37360"/>
    <w:rsid w:val="00D175CC"/>
    <w:rsid w:val="00DA0F67"/>
    <w:rsid w:val="00DB21A0"/>
    <w:rsid w:val="00E027C5"/>
    <w:rsid w:val="00E32F34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59</cp:revision>
  <cp:lastPrinted>2021-01-21T11:51:00Z</cp:lastPrinted>
  <dcterms:created xsi:type="dcterms:W3CDTF">2020-01-02T12:15:00Z</dcterms:created>
  <dcterms:modified xsi:type="dcterms:W3CDTF">2024-11-26T09:54:00Z</dcterms:modified>
</cp:coreProperties>
</file>