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4534" w14:textId="77777777" w:rsidR="002D6E5E" w:rsidRPr="00C2720A" w:rsidRDefault="00625B21" w:rsidP="000471E6">
      <w:pPr>
        <w:tabs>
          <w:tab w:val="left" w:pos="0"/>
          <w:tab w:val="center" w:pos="4500"/>
          <w:tab w:val="right" w:pos="9072"/>
        </w:tabs>
        <w:spacing w:after="200" w:line="360" w:lineRule="auto"/>
        <w:rPr>
          <w:rFonts w:ascii="Calibri" w:eastAsia="Calibri" w:hAnsi="Calibri" w:cs="Times New Roman"/>
          <w:noProof/>
          <w:lang w:eastAsia="pl-PL"/>
        </w:rPr>
      </w:pPr>
      <w:r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905950A" wp14:editId="76336F14">
            <wp:extent cx="857140" cy="796310"/>
            <wp:effectExtent l="0" t="0" r="63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kupiec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70" cy="81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20A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  </w:t>
      </w:r>
      <w:r w:rsidR="00B46600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</w:t>
      </w:r>
      <w:r w:rsidR="00C2720A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</w:t>
      </w:r>
      <w:r w:rsidR="00C2720A" w:rsidRPr="00AB694F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E39594A" wp14:editId="69232BA5">
            <wp:extent cx="717843" cy="888758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7" cy="9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20A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    </w:t>
      </w:r>
      <w:r w:rsidR="00B46600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54E48E3" wp14:editId="274EEE2E">
            <wp:extent cx="723900" cy="872738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 powia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2" cy="91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600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</w:t>
      </w:r>
      <w:r w:rsidR="000471E6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</w:t>
      </w:r>
      <w:r w:rsidR="00C2720A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</w:t>
      </w:r>
      <w:r w:rsidR="000471E6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</w:t>
      </w:r>
      <w:r w:rsidR="000471E6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A1419A7" wp14:editId="1028E553">
            <wp:extent cx="8953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_MAPKA okragla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1E6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  </w:t>
      </w:r>
      <w:r w:rsidR="00C2720A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F269D6" wp14:editId="6DD2F18F">
            <wp:extent cx="714375" cy="850680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owiat olsztyns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15" cy="8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600">
        <w:rPr>
          <w:noProof/>
          <w:lang w:eastAsia="pl-PL"/>
        </w:rPr>
        <w:t xml:space="preserve"> </w:t>
      </w:r>
      <w:r w:rsidR="00C2720A">
        <w:rPr>
          <w:noProof/>
          <w:lang w:eastAsia="pl-PL"/>
        </w:rPr>
        <w:t xml:space="preserve">   </w:t>
      </w:r>
      <w:r w:rsidR="00B46600">
        <w:rPr>
          <w:noProof/>
          <w:lang w:eastAsia="pl-PL"/>
        </w:rPr>
        <w:drawing>
          <wp:inline distT="0" distB="0" distL="0" distR="0" wp14:anchorId="5089EB57" wp14:editId="56165420">
            <wp:extent cx="800100" cy="757428"/>
            <wp:effectExtent l="0" t="0" r="0" b="5080"/>
            <wp:docPr id="3" name="irc_mi" descr="http://www.visitkristinestad.fi/assets/Uploads/_resampled/resizedimage150142-cittaslow100x7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kristinestad.fi/assets/Uploads/_resampled/resizedimage150142-cittaslow100x75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14" cy="7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600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   </w:t>
      </w:r>
      <w:r w:rsidR="003C535D">
        <w:rPr>
          <w:rFonts w:ascii="Calibri" w:eastAsia="Calibri" w:hAnsi="Calibri" w:cs="Times New Roman"/>
          <w:noProof/>
          <w:lang w:eastAsia="pl-PL"/>
        </w:rPr>
        <w:t xml:space="preserve">      </w:t>
      </w:r>
      <w:r w:rsidR="00B46600">
        <w:rPr>
          <w:rFonts w:ascii="Monotype Corsiva" w:eastAsia="Calibri" w:hAnsi="Monotype Corsiva" w:cs="Times New Roman"/>
          <w:b/>
          <w:noProof/>
          <w:sz w:val="24"/>
          <w:szCs w:val="24"/>
          <w:lang w:eastAsia="pl-PL"/>
        </w:rPr>
        <w:t xml:space="preserve">            </w:t>
      </w:r>
      <w:r w:rsidR="00B46600">
        <w:rPr>
          <w:rFonts w:ascii="Calibri" w:eastAsia="Calibri" w:hAnsi="Calibri" w:cs="Times New Roman"/>
          <w:noProof/>
          <w:lang w:eastAsia="pl-PL"/>
        </w:rPr>
        <w:t xml:space="preserve">                       </w:t>
      </w:r>
    </w:p>
    <w:p w14:paraId="20B8C70A" w14:textId="77777777" w:rsidR="00B46600" w:rsidRPr="002D6E5E" w:rsidRDefault="00B46600" w:rsidP="002D6E5E">
      <w:pPr>
        <w:jc w:val="right"/>
        <w:rPr>
          <w:b/>
        </w:rPr>
      </w:pPr>
    </w:p>
    <w:p w14:paraId="6BB89AE1" w14:textId="77777777" w:rsidR="005C328D" w:rsidRPr="003C535D" w:rsidRDefault="002D6E5E" w:rsidP="002D6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5D">
        <w:rPr>
          <w:rFonts w:ascii="Times New Roman" w:hAnsi="Times New Roman" w:cs="Times New Roman"/>
          <w:b/>
          <w:sz w:val="24"/>
          <w:szCs w:val="24"/>
        </w:rPr>
        <w:t>REGULAMIN „KONKURSU NA NAJSMACZNIEJSZY PIERÓG”</w:t>
      </w:r>
    </w:p>
    <w:p w14:paraId="241A982F" w14:textId="77777777" w:rsidR="00B46600" w:rsidRPr="003C535D" w:rsidRDefault="00B46600" w:rsidP="002D6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D1306" w14:textId="77777777" w:rsidR="002D6E5E" w:rsidRPr="003C535D" w:rsidRDefault="002D6E5E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Konkurs na Najsmaczniejszy Pieróg będzie przeprowadzony w czasie X</w:t>
      </w:r>
      <w:r w:rsidR="005F1066">
        <w:rPr>
          <w:rFonts w:ascii="Times New Roman" w:hAnsi="Times New Roman" w:cs="Times New Roman"/>
          <w:sz w:val="24"/>
          <w:szCs w:val="24"/>
        </w:rPr>
        <w:t>V</w:t>
      </w:r>
      <w:r w:rsidRPr="003C535D">
        <w:rPr>
          <w:rFonts w:ascii="Times New Roman" w:hAnsi="Times New Roman" w:cs="Times New Roman"/>
          <w:sz w:val="24"/>
          <w:szCs w:val="24"/>
        </w:rPr>
        <w:t xml:space="preserve"> Warmińskiej Uczty Pierogowej</w:t>
      </w:r>
      <w:r w:rsidR="009B2E7B" w:rsidRPr="003C535D">
        <w:rPr>
          <w:rFonts w:ascii="Times New Roman" w:hAnsi="Times New Roman" w:cs="Times New Roman"/>
          <w:sz w:val="24"/>
          <w:szCs w:val="24"/>
        </w:rPr>
        <w:t>,</w:t>
      </w:r>
      <w:r w:rsidRPr="003C535D">
        <w:rPr>
          <w:rFonts w:ascii="Times New Roman" w:hAnsi="Times New Roman" w:cs="Times New Roman"/>
          <w:sz w:val="24"/>
          <w:szCs w:val="24"/>
        </w:rPr>
        <w:t xml:space="preserve"> </w:t>
      </w:r>
      <w:r w:rsidR="00623E0F" w:rsidRPr="003C535D">
        <w:rPr>
          <w:rFonts w:ascii="Times New Roman" w:hAnsi="Times New Roman" w:cs="Times New Roman"/>
          <w:sz w:val="24"/>
          <w:szCs w:val="24"/>
        </w:rPr>
        <w:t>1</w:t>
      </w:r>
      <w:r w:rsidR="005F1066">
        <w:rPr>
          <w:rFonts w:ascii="Times New Roman" w:hAnsi="Times New Roman" w:cs="Times New Roman"/>
          <w:sz w:val="24"/>
          <w:szCs w:val="24"/>
        </w:rPr>
        <w:t>3 sierpnia 2022</w:t>
      </w:r>
      <w:r w:rsidR="00623E0F" w:rsidRPr="003C535D">
        <w:rPr>
          <w:rFonts w:ascii="Times New Roman" w:hAnsi="Times New Roman" w:cs="Times New Roman"/>
          <w:sz w:val="24"/>
          <w:szCs w:val="24"/>
        </w:rPr>
        <w:t xml:space="preserve"> r. w Biesowie</w:t>
      </w:r>
      <w:r w:rsidR="00F26C20" w:rsidRPr="003C535D">
        <w:rPr>
          <w:rFonts w:ascii="Times New Roman" w:hAnsi="Times New Roman" w:cs="Times New Roman"/>
          <w:sz w:val="24"/>
          <w:szCs w:val="24"/>
        </w:rPr>
        <w:t>.</w:t>
      </w:r>
    </w:p>
    <w:p w14:paraId="46DF9FC0" w14:textId="77777777" w:rsidR="00B46600" w:rsidRPr="003C535D" w:rsidRDefault="00B4660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735737">
        <w:rPr>
          <w:rFonts w:ascii="Times New Roman" w:hAnsi="Times New Roman" w:cs="Times New Roman"/>
          <w:sz w:val="24"/>
          <w:szCs w:val="24"/>
        </w:rPr>
        <w:t xml:space="preserve">konkursu jest Gmina Biskupiec, Starostwo Powiatowe w Olsztynie oraz </w:t>
      </w:r>
      <w:r w:rsidRPr="003C535D">
        <w:rPr>
          <w:rFonts w:ascii="Times New Roman" w:hAnsi="Times New Roman" w:cs="Times New Roman"/>
          <w:sz w:val="24"/>
          <w:szCs w:val="24"/>
        </w:rPr>
        <w:t>Sołectwo Biesowo.</w:t>
      </w:r>
    </w:p>
    <w:p w14:paraId="0C006909" w14:textId="77777777" w:rsidR="00F26C20" w:rsidRPr="003C535D" w:rsidRDefault="00F26C2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Konkurs przeznaczony jest dla sołectw z Gminy Biskupiec</w:t>
      </w:r>
      <w:r w:rsidR="00735737">
        <w:rPr>
          <w:rFonts w:ascii="Times New Roman" w:hAnsi="Times New Roman" w:cs="Times New Roman"/>
          <w:sz w:val="24"/>
          <w:szCs w:val="24"/>
        </w:rPr>
        <w:t xml:space="preserve"> oraz pozostałych stoisk biorących udział w wydarzeniu z terenu powiatu olsztyńskiego</w:t>
      </w:r>
      <w:r w:rsidRPr="003C535D">
        <w:rPr>
          <w:rFonts w:ascii="Times New Roman" w:hAnsi="Times New Roman" w:cs="Times New Roman"/>
          <w:sz w:val="24"/>
          <w:szCs w:val="24"/>
        </w:rPr>
        <w:t>.</w:t>
      </w:r>
    </w:p>
    <w:p w14:paraId="06CA4169" w14:textId="77777777" w:rsidR="00F26C20" w:rsidRPr="003C535D" w:rsidRDefault="00F26C2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Udział w konkursie jest bezpłatny i dobrowolny.</w:t>
      </w:r>
    </w:p>
    <w:p w14:paraId="183C0308" w14:textId="77777777" w:rsidR="00F26C20" w:rsidRPr="003C535D" w:rsidRDefault="00735737" w:rsidP="003C53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Biorąc udział w konkursie, uczestnicy</w:t>
      </w:r>
      <w:r w:rsidR="00F26C20" w:rsidRPr="003C535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akceptują zasady zawarte w niniejszym regulaminie.</w:t>
      </w:r>
    </w:p>
    <w:p w14:paraId="514D11FD" w14:textId="77777777" w:rsidR="00F26C20" w:rsidRDefault="00F26C2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 biorące udział w konkursie </w:t>
      </w:r>
      <w:r w:rsidR="00735737">
        <w:rPr>
          <w:rFonts w:ascii="Times New Roman" w:hAnsi="Times New Roman" w:cs="Times New Roman"/>
          <w:color w:val="000000" w:themeColor="text1"/>
          <w:sz w:val="24"/>
          <w:szCs w:val="24"/>
        </w:rPr>
        <w:t>stoisko</w:t>
      </w:r>
      <w:r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</w:t>
      </w:r>
      <w:r w:rsidR="001E6014">
        <w:rPr>
          <w:rFonts w:ascii="Times New Roman" w:hAnsi="Times New Roman" w:cs="Times New Roman"/>
          <w:color w:val="000000" w:themeColor="text1"/>
          <w:sz w:val="24"/>
          <w:szCs w:val="24"/>
        </w:rPr>
        <w:t>ia Komisji K</w:t>
      </w:r>
      <w:r w:rsidR="009B2E7B"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onkursowej do oceny </w:t>
      </w:r>
      <w:r w:rsidR="00735737">
        <w:rPr>
          <w:rFonts w:ascii="Times New Roman" w:hAnsi="Times New Roman" w:cs="Times New Roman"/>
          <w:color w:val="000000" w:themeColor="text1"/>
          <w:sz w:val="24"/>
          <w:szCs w:val="24"/>
        </w:rPr>
        <w:t>jeden rodzaj pierogów sprzedawanych</w:t>
      </w:r>
      <w:r w:rsidR="009B2E7B"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73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swoich </w:t>
      </w:r>
      <w:r w:rsidR="009B2E7B"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>stoiskach. Nie będą oceniane pierogi przygotowane specjalnie na potrzeby degustacji</w:t>
      </w:r>
      <w:r w:rsidRPr="003368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B7E6B6" w14:textId="77777777" w:rsidR="00735737" w:rsidRDefault="00735737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przyznane będą dwie nagrody główne:</w:t>
      </w:r>
    </w:p>
    <w:p w14:paraId="6E1A98C0" w14:textId="77777777" w:rsidR="00735737" w:rsidRDefault="00735737" w:rsidP="007357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Starosty Olsztyńskiego – do konkursu przystąpić mogą wszystkie stoiska biorące udział w wydarzeniu,</w:t>
      </w:r>
    </w:p>
    <w:p w14:paraId="0D62E647" w14:textId="77777777" w:rsidR="00735737" w:rsidRPr="00735737" w:rsidRDefault="00735737" w:rsidP="007357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Burmistrza Biskupca - do konkursu przystąpić mogą jedynie sołectwa z terenu Gminy Biskupiec</w:t>
      </w:r>
      <w:r w:rsidR="00625B21">
        <w:rPr>
          <w:rFonts w:ascii="Times New Roman" w:hAnsi="Times New Roman" w:cs="Times New Roman"/>
          <w:sz w:val="24"/>
          <w:szCs w:val="24"/>
        </w:rPr>
        <w:t xml:space="preserve"> biorące udział w wydarzeniu.</w:t>
      </w:r>
    </w:p>
    <w:p w14:paraId="2628F442" w14:textId="77777777" w:rsidR="00F26C20" w:rsidRPr="003C535D" w:rsidRDefault="002D6E5E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Pierogi</w:t>
      </w:r>
      <w:r w:rsidR="0019597E" w:rsidRPr="003C535D">
        <w:rPr>
          <w:rFonts w:ascii="Times New Roman" w:hAnsi="Times New Roman" w:cs="Times New Roman"/>
          <w:sz w:val="24"/>
          <w:szCs w:val="24"/>
        </w:rPr>
        <w:t xml:space="preserve"> ocenia</w:t>
      </w:r>
      <w:r w:rsidR="003C535D" w:rsidRPr="003C535D">
        <w:rPr>
          <w:rFonts w:ascii="Times New Roman" w:hAnsi="Times New Roman" w:cs="Times New Roman"/>
          <w:sz w:val="24"/>
          <w:szCs w:val="24"/>
        </w:rPr>
        <w:t>ć będzie</w:t>
      </w:r>
      <w:r w:rsidR="0019597E" w:rsidRPr="003C535D">
        <w:rPr>
          <w:rFonts w:ascii="Times New Roman" w:hAnsi="Times New Roman" w:cs="Times New Roman"/>
          <w:sz w:val="24"/>
          <w:szCs w:val="24"/>
        </w:rPr>
        <w:t xml:space="preserve"> </w:t>
      </w:r>
      <w:r w:rsidR="00735737">
        <w:rPr>
          <w:rFonts w:ascii="Times New Roman" w:hAnsi="Times New Roman" w:cs="Times New Roman"/>
          <w:sz w:val="24"/>
          <w:szCs w:val="24"/>
        </w:rPr>
        <w:t xml:space="preserve">specjalnie powołana </w:t>
      </w:r>
      <w:r w:rsidR="0019597E" w:rsidRPr="003C535D">
        <w:rPr>
          <w:rFonts w:ascii="Times New Roman" w:hAnsi="Times New Roman" w:cs="Times New Roman"/>
          <w:sz w:val="24"/>
          <w:szCs w:val="24"/>
        </w:rPr>
        <w:t xml:space="preserve">Komisja </w:t>
      </w:r>
      <w:r w:rsidR="003C535D" w:rsidRPr="003C535D">
        <w:rPr>
          <w:rFonts w:ascii="Times New Roman" w:hAnsi="Times New Roman" w:cs="Times New Roman"/>
          <w:sz w:val="24"/>
          <w:szCs w:val="24"/>
        </w:rPr>
        <w:t>Konkursowa.</w:t>
      </w:r>
    </w:p>
    <w:p w14:paraId="0C2F3FE0" w14:textId="77777777" w:rsidR="00B964D3" w:rsidRPr="003C535D" w:rsidRDefault="00B964D3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 xml:space="preserve">Jedynym kryterium oceny </w:t>
      </w:r>
      <w:r w:rsidR="00625B21">
        <w:rPr>
          <w:rFonts w:ascii="Times New Roman" w:hAnsi="Times New Roman" w:cs="Times New Roman"/>
          <w:sz w:val="24"/>
          <w:szCs w:val="24"/>
        </w:rPr>
        <w:t xml:space="preserve">potraw konkursowych </w:t>
      </w:r>
      <w:r w:rsidRPr="003C535D">
        <w:rPr>
          <w:rFonts w:ascii="Times New Roman" w:hAnsi="Times New Roman" w:cs="Times New Roman"/>
          <w:sz w:val="24"/>
          <w:szCs w:val="24"/>
        </w:rPr>
        <w:t>jest smak pieroga.</w:t>
      </w:r>
    </w:p>
    <w:p w14:paraId="0BB23B30" w14:textId="77777777" w:rsidR="00F26C20" w:rsidRPr="003C535D" w:rsidRDefault="00F26C2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S</w:t>
      </w:r>
      <w:r w:rsidR="00735737">
        <w:rPr>
          <w:rFonts w:ascii="Times New Roman" w:hAnsi="Times New Roman" w:cs="Times New Roman"/>
          <w:sz w:val="24"/>
          <w:szCs w:val="24"/>
        </w:rPr>
        <w:t>toiska</w:t>
      </w:r>
      <w:r w:rsidRPr="003C535D">
        <w:rPr>
          <w:rFonts w:ascii="Times New Roman" w:hAnsi="Times New Roman" w:cs="Times New Roman"/>
          <w:sz w:val="24"/>
          <w:szCs w:val="24"/>
        </w:rPr>
        <w:t xml:space="preserve"> przedstawiają swoje wyroby</w:t>
      </w:r>
      <w:r w:rsidR="00735737">
        <w:rPr>
          <w:rFonts w:ascii="Times New Roman" w:hAnsi="Times New Roman" w:cs="Times New Roman"/>
          <w:sz w:val="24"/>
          <w:szCs w:val="24"/>
        </w:rPr>
        <w:t xml:space="preserve"> na ponumerowanych stanowiskach</w:t>
      </w:r>
      <w:r w:rsidR="00625B21">
        <w:rPr>
          <w:rFonts w:ascii="Times New Roman" w:hAnsi="Times New Roman" w:cs="Times New Roman"/>
          <w:sz w:val="24"/>
          <w:szCs w:val="24"/>
        </w:rPr>
        <w:t>. Potrawa do degustacji komisji zostanie podana anonimowo (bez nazwy stoiska).</w:t>
      </w:r>
      <w:r w:rsidR="001E6014">
        <w:rPr>
          <w:rFonts w:ascii="Times New Roman" w:hAnsi="Times New Roman" w:cs="Times New Roman"/>
          <w:sz w:val="24"/>
          <w:szCs w:val="24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</w:rPr>
        <w:t>Nad przebiegiem prezentacji pierogów czuwają wyznaczeni pracownicy Urzędu Miejskiego w Biskupcu.</w:t>
      </w:r>
    </w:p>
    <w:p w14:paraId="4F954680" w14:textId="77777777" w:rsidR="00B964D3" w:rsidRPr="003C535D" w:rsidRDefault="00B964D3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 xml:space="preserve">Każdy członek komisji konkursowej </w:t>
      </w:r>
      <w:r w:rsidR="00625B21">
        <w:rPr>
          <w:rFonts w:ascii="Times New Roman" w:hAnsi="Times New Roman" w:cs="Times New Roman"/>
          <w:sz w:val="24"/>
          <w:szCs w:val="24"/>
        </w:rPr>
        <w:t>d</w:t>
      </w:r>
      <w:r w:rsidR="001E6014">
        <w:rPr>
          <w:rFonts w:ascii="Times New Roman" w:hAnsi="Times New Roman" w:cs="Times New Roman"/>
          <w:sz w:val="24"/>
          <w:szCs w:val="24"/>
        </w:rPr>
        <w:t xml:space="preserve">egustuje wyrób każdego stoiska, </w:t>
      </w:r>
      <w:r w:rsidR="00625B21">
        <w:rPr>
          <w:rFonts w:ascii="Times New Roman" w:hAnsi="Times New Roman" w:cs="Times New Roman"/>
          <w:sz w:val="24"/>
          <w:szCs w:val="24"/>
        </w:rPr>
        <w:t xml:space="preserve">a następnie wystawia </w:t>
      </w:r>
      <w:r w:rsidR="0019597E" w:rsidRPr="003C535D">
        <w:rPr>
          <w:rFonts w:ascii="Times New Roman" w:hAnsi="Times New Roman" w:cs="Times New Roman"/>
          <w:sz w:val="24"/>
          <w:szCs w:val="24"/>
        </w:rPr>
        <w:t xml:space="preserve">ocenę od 1 do 3, gdzie 1 jest oceną najniższą, a 3 najwyższą. </w:t>
      </w:r>
    </w:p>
    <w:p w14:paraId="2CBE80D5" w14:textId="77777777" w:rsidR="00B46600" w:rsidRPr="003C535D" w:rsidRDefault="0019597E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Wygrywa pieróg z największą liczbą punktów.</w:t>
      </w:r>
      <w:r w:rsidR="00B46600" w:rsidRPr="003C535D">
        <w:rPr>
          <w:rFonts w:ascii="Times New Roman" w:hAnsi="Times New Roman" w:cs="Times New Roman"/>
          <w:sz w:val="24"/>
          <w:szCs w:val="24"/>
        </w:rPr>
        <w:t xml:space="preserve"> Punkty zliczają wyznaczeni pracownicy Urzędu Miejskiego w Biskupcu.</w:t>
      </w:r>
    </w:p>
    <w:p w14:paraId="2361272C" w14:textId="77777777" w:rsidR="00B46600" w:rsidRPr="003C535D" w:rsidRDefault="0019597E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>W przypadku remisu o pierwszym miejscu decyduje Przewodnicząc</w:t>
      </w:r>
      <w:r w:rsidR="003368A7">
        <w:rPr>
          <w:rFonts w:ascii="Times New Roman" w:hAnsi="Times New Roman" w:cs="Times New Roman"/>
          <w:sz w:val="24"/>
          <w:szCs w:val="24"/>
        </w:rPr>
        <w:t>y</w:t>
      </w:r>
      <w:r w:rsidRPr="003C535D">
        <w:rPr>
          <w:rFonts w:ascii="Times New Roman" w:hAnsi="Times New Roman" w:cs="Times New Roman"/>
          <w:sz w:val="24"/>
          <w:szCs w:val="24"/>
        </w:rPr>
        <w:t xml:space="preserve"> Komisji.</w:t>
      </w:r>
    </w:p>
    <w:p w14:paraId="61289AE0" w14:textId="77777777" w:rsidR="00B46600" w:rsidRPr="003C535D" w:rsidRDefault="00B964D3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 xml:space="preserve">Nagrodą w Konkursie jest </w:t>
      </w:r>
      <w:r w:rsidR="005F1066">
        <w:rPr>
          <w:rFonts w:ascii="Times New Roman" w:hAnsi="Times New Roman" w:cs="Times New Roman"/>
          <w:sz w:val="24"/>
          <w:szCs w:val="24"/>
        </w:rPr>
        <w:t>bon o wartości 15</w:t>
      </w:r>
      <w:r w:rsidRPr="003C535D">
        <w:rPr>
          <w:rFonts w:ascii="Times New Roman" w:hAnsi="Times New Roman" w:cs="Times New Roman"/>
          <w:sz w:val="24"/>
          <w:szCs w:val="24"/>
        </w:rPr>
        <w:t xml:space="preserve">00 zł, </w:t>
      </w:r>
      <w:r w:rsidR="00B46600" w:rsidRPr="003C535D">
        <w:rPr>
          <w:rFonts w:ascii="Times New Roman" w:hAnsi="Times New Roman" w:cs="Times New Roman"/>
          <w:sz w:val="24"/>
          <w:szCs w:val="24"/>
        </w:rPr>
        <w:t>ufundowany przez Burmistrz</w:t>
      </w:r>
      <w:r w:rsidR="00625B21">
        <w:rPr>
          <w:rFonts w:ascii="Times New Roman" w:hAnsi="Times New Roman" w:cs="Times New Roman"/>
          <w:sz w:val="24"/>
          <w:szCs w:val="24"/>
        </w:rPr>
        <w:t xml:space="preserve">a Biskupca Kamila Kozłowskiego oraz bon o wartości 1500 zł ufundowany przez Starostę Olsztyńskiego Andrzeja Abako. </w:t>
      </w:r>
    </w:p>
    <w:p w14:paraId="6DCA5FAF" w14:textId="77777777" w:rsidR="00F26C20" w:rsidRPr="003C535D" w:rsidRDefault="00B46600" w:rsidP="003C5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hAnsi="Times New Roman" w:cs="Times New Roman"/>
          <w:sz w:val="24"/>
          <w:szCs w:val="24"/>
        </w:rPr>
        <w:t xml:space="preserve"> </w:t>
      </w:r>
      <w:r w:rsidR="00F26C20" w:rsidRPr="003C53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Rozstrzygnięcie konkursu wraz </w:t>
      </w:r>
      <w:r w:rsidRPr="003C535D">
        <w:rPr>
          <w:rFonts w:ascii="Times New Roman" w:eastAsia="Calibri" w:hAnsi="Times New Roman" w:cs="Times New Roman"/>
          <w:spacing w:val="-4"/>
          <w:sz w:val="24"/>
          <w:szCs w:val="24"/>
        </w:rPr>
        <w:t>z wręczeniem nagrody nastąpi podczas X</w:t>
      </w:r>
      <w:r w:rsidR="005F1066">
        <w:rPr>
          <w:rFonts w:ascii="Times New Roman" w:eastAsia="Calibri" w:hAnsi="Times New Roman" w:cs="Times New Roman"/>
          <w:spacing w:val="-4"/>
          <w:sz w:val="24"/>
          <w:szCs w:val="24"/>
        </w:rPr>
        <w:t>V</w:t>
      </w:r>
      <w:r w:rsidRPr="003C53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Warmińskiej Uczty Pierogowej</w:t>
      </w:r>
      <w:r w:rsidR="00625B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w Biesowie</w:t>
      </w:r>
      <w:r w:rsidRPr="003C535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14:paraId="07C5B463" w14:textId="77777777" w:rsidR="00622095" w:rsidRPr="00625B21" w:rsidRDefault="00B46600" w:rsidP="00625B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35D">
        <w:rPr>
          <w:rFonts w:ascii="Times New Roman" w:eastAsia="Calibri" w:hAnsi="Times New Roman" w:cs="Times New Roman"/>
          <w:spacing w:val="-4"/>
          <w:sz w:val="24"/>
          <w:szCs w:val="24"/>
        </w:rPr>
        <w:t>Organizatorzy zastrzegają sobie możliwość wprowadzenia zmian w regulaminie.</w:t>
      </w:r>
    </w:p>
    <w:p w14:paraId="46A5FE86" w14:textId="77777777" w:rsidR="00625B21" w:rsidRDefault="00622095" w:rsidP="00625B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3C3C" w14:textId="77777777" w:rsidR="00622095" w:rsidRDefault="00622095" w:rsidP="00625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Biskupca </w:t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  <w:t>Starosta Olsztyński</w:t>
      </w:r>
    </w:p>
    <w:p w14:paraId="616DB6AA" w14:textId="77777777" w:rsidR="00622095" w:rsidRPr="003C535D" w:rsidRDefault="00622095" w:rsidP="00625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Kamil Kozłowski</w:t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</w:r>
      <w:r w:rsidR="00625B21">
        <w:rPr>
          <w:rFonts w:ascii="Times New Roman" w:hAnsi="Times New Roman" w:cs="Times New Roman"/>
          <w:sz w:val="24"/>
          <w:szCs w:val="24"/>
        </w:rPr>
        <w:tab/>
        <w:t>/-/ Andrzej Abako</w:t>
      </w:r>
    </w:p>
    <w:sectPr w:rsidR="00622095" w:rsidRPr="003C535D" w:rsidSect="0036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AEE"/>
    <w:multiLevelType w:val="hybridMultilevel"/>
    <w:tmpl w:val="AAFC29E4"/>
    <w:lvl w:ilvl="0" w:tplc="0CF68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7782A"/>
    <w:multiLevelType w:val="hybridMultilevel"/>
    <w:tmpl w:val="92BC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5DC2"/>
    <w:multiLevelType w:val="hybridMultilevel"/>
    <w:tmpl w:val="69EC021A"/>
    <w:lvl w:ilvl="0" w:tplc="E1228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7D4C4B"/>
    <w:multiLevelType w:val="hybridMultilevel"/>
    <w:tmpl w:val="E5EC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8272">
    <w:abstractNumId w:val="3"/>
  </w:num>
  <w:num w:numId="2" w16cid:durableId="1234126671">
    <w:abstractNumId w:val="1"/>
  </w:num>
  <w:num w:numId="3" w16cid:durableId="1311792542">
    <w:abstractNumId w:val="2"/>
  </w:num>
  <w:num w:numId="4" w16cid:durableId="104433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D3"/>
    <w:rsid w:val="000471E6"/>
    <w:rsid w:val="0019597E"/>
    <w:rsid w:val="001E6014"/>
    <w:rsid w:val="002D6E5E"/>
    <w:rsid w:val="003368A7"/>
    <w:rsid w:val="003675AD"/>
    <w:rsid w:val="003C535D"/>
    <w:rsid w:val="00477BFB"/>
    <w:rsid w:val="005C328D"/>
    <w:rsid w:val="005F1066"/>
    <w:rsid w:val="00622095"/>
    <w:rsid w:val="00623E0F"/>
    <w:rsid w:val="00625B21"/>
    <w:rsid w:val="00735737"/>
    <w:rsid w:val="009301BC"/>
    <w:rsid w:val="009B2E7B"/>
    <w:rsid w:val="00B46600"/>
    <w:rsid w:val="00B964D3"/>
    <w:rsid w:val="00C2720A"/>
    <w:rsid w:val="00CA0C87"/>
    <w:rsid w:val="00EA7A9F"/>
    <w:rsid w:val="00F13D0C"/>
    <w:rsid w:val="00F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094"/>
  <w15:docId w15:val="{0126364F-67E2-49DE-ADF6-9419D726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Gontarek</dc:creator>
  <cp:keywords/>
  <dc:description/>
  <cp:lastModifiedBy>Monika Nowakowska</cp:lastModifiedBy>
  <cp:revision>2</cp:revision>
  <cp:lastPrinted>2022-08-09T09:38:00Z</cp:lastPrinted>
  <dcterms:created xsi:type="dcterms:W3CDTF">2022-08-12T12:06:00Z</dcterms:created>
  <dcterms:modified xsi:type="dcterms:W3CDTF">2022-08-12T12:06:00Z</dcterms:modified>
</cp:coreProperties>
</file>